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3B0E8E" w:rsidP="004F1918">
            <w:pPr>
              <w:pStyle w:val="M7"/>
              <w:framePr w:wrap="auto" w:vAnchor="margin" w:hAnchor="text" w:xAlign="left" w:yAlign="inline"/>
              <w:suppressOverlap w:val="0"/>
              <w:rPr>
                <w:b w:val="0"/>
                <w:sz w:val="18"/>
                <w:szCs w:val="18"/>
                <w:lang w:val="en-US"/>
              </w:rPr>
            </w:pPr>
            <w:r>
              <w:rPr>
                <w:b w:val="0"/>
                <w:sz w:val="18"/>
                <w:szCs w:val="18"/>
                <w:lang w:val="en-US"/>
              </w:rPr>
              <w:t>April 2</w:t>
            </w:r>
            <w:r w:rsidR="00811AA2">
              <w:rPr>
                <w:b w:val="0"/>
                <w:sz w:val="18"/>
                <w:szCs w:val="18"/>
                <w:lang w:val="en-US"/>
              </w:rPr>
              <w:t>8</w:t>
            </w:r>
            <w:r w:rsidR="002E75A7">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18222E" w:rsidRPr="003C3375" w:rsidRDefault="0018222E" w:rsidP="0018222E">
            <w:pPr>
              <w:pStyle w:val="M7"/>
              <w:framePr w:wrap="auto" w:vAnchor="margin" w:hAnchor="text" w:xAlign="left" w:yAlign="inline"/>
              <w:suppressOverlap w:val="0"/>
              <w:rPr>
                <w:lang w:val="en-US"/>
              </w:rPr>
            </w:pPr>
            <w:r w:rsidRPr="003C3375">
              <w:rPr>
                <w:lang w:val="en-US"/>
              </w:rPr>
              <w:t xml:space="preserve">Contact person </w:t>
            </w:r>
            <w:r>
              <w:rPr>
                <w:lang w:val="en-US"/>
              </w:rPr>
              <w:t>specialized</w:t>
            </w:r>
            <w:r w:rsidRPr="003C3375">
              <w:rPr>
                <w:lang w:val="en-US"/>
              </w:rPr>
              <w:t xml:space="preserve"> press</w:t>
            </w:r>
            <w:r w:rsidRPr="003C3375">
              <w:rPr>
                <w:lang w:val="en-US"/>
              </w:rPr>
              <w:br/>
            </w:r>
            <w:r w:rsidR="00576B78">
              <w:rPr>
                <w:lang w:val="en-US"/>
              </w:rPr>
              <w:t>Dr. Hans-Detlef Luginsland</w:t>
            </w:r>
          </w:p>
          <w:p w:rsidR="00576B78" w:rsidRPr="00576B78" w:rsidRDefault="00576B78" w:rsidP="00576B78">
            <w:pPr>
              <w:pStyle w:val="M8"/>
              <w:framePr w:wrap="auto" w:vAnchor="margin" w:hAnchor="text" w:xAlign="left" w:yAlign="inline"/>
              <w:suppressOverlap w:val="0"/>
              <w:rPr>
                <w:lang w:val="en-US"/>
              </w:rPr>
            </w:pPr>
            <w:r w:rsidRPr="00576B78">
              <w:rPr>
                <w:lang w:val="en-US"/>
              </w:rPr>
              <w:t>PL Bulk Monomers</w:t>
            </w:r>
          </w:p>
          <w:p w:rsidR="00576B78" w:rsidRPr="005D2F63" w:rsidRDefault="00576B78" w:rsidP="00576B78">
            <w:pPr>
              <w:pStyle w:val="M8"/>
              <w:framePr w:wrap="auto" w:vAnchor="margin" w:hAnchor="text" w:xAlign="left" w:yAlign="inline"/>
              <w:suppressOverlap w:val="0"/>
              <w:rPr>
                <w:lang w:val="en-US"/>
              </w:rPr>
            </w:pPr>
            <w:r w:rsidRPr="005D2F63">
              <w:rPr>
                <w:lang w:val="en-US"/>
              </w:rPr>
              <w:t>Performance Materials</w:t>
            </w:r>
          </w:p>
          <w:p w:rsidR="00576B78" w:rsidRPr="005D2F63" w:rsidRDefault="00576B78" w:rsidP="00576B78">
            <w:pPr>
              <w:pStyle w:val="M9"/>
              <w:framePr w:wrap="auto" w:vAnchor="margin" w:hAnchor="text" w:xAlign="left" w:yAlign="inline"/>
              <w:suppressOverlap w:val="0"/>
              <w:rPr>
                <w:lang w:val="en-US"/>
              </w:rPr>
            </w:pPr>
            <w:r>
              <w:rPr>
                <w:lang w:val="en-US"/>
              </w:rPr>
              <w:t>Phone</w:t>
            </w:r>
            <w:r w:rsidRPr="005D2F63">
              <w:rPr>
                <w:lang w:val="en-US"/>
              </w:rPr>
              <w:t xml:space="preserve"> +49</w:t>
            </w:r>
            <w:r>
              <w:rPr>
                <w:lang w:val="en-US"/>
              </w:rPr>
              <w:t xml:space="preserve"> </w:t>
            </w:r>
            <w:r w:rsidRPr="005D2F63">
              <w:rPr>
                <w:lang w:val="en-US"/>
              </w:rPr>
              <w:t>6151 18-4548</w:t>
            </w:r>
          </w:p>
          <w:p w:rsidR="00576B78" w:rsidRDefault="00576B78" w:rsidP="00576B78">
            <w:pPr>
              <w:pStyle w:val="M10"/>
              <w:framePr w:wrap="auto" w:vAnchor="margin" w:hAnchor="text" w:xAlign="left" w:yAlign="inline"/>
              <w:suppressOverlap w:val="0"/>
            </w:pPr>
            <w:r>
              <w:t>Fax +49 6151 18-84 4548</w:t>
            </w:r>
          </w:p>
          <w:p w:rsidR="00576B78" w:rsidRPr="00641390" w:rsidRDefault="00576B78" w:rsidP="00576B78">
            <w:pPr>
              <w:pStyle w:val="Marginalie"/>
              <w:framePr w:w="0" w:hSpace="0" w:wrap="auto" w:vAnchor="margin" w:hAnchor="text" w:xAlign="left" w:yAlign="inline"/>
              <w:rPr>
                <w:color w:val="000000"/>
                <w:lang w:val="nb-NO"/>
              </w:rPr>
            </w:pPr>
            <w:r w:rsidRPr="00641390">
              <w:rPr>
                <w:lang w:val="nb-NO"/>
              </w:rPr>
              <w:t>hans-detlef.luginsland@evonik.com</w:t>
            </w:r>
          </w:p>
          <w:p w:rsidR="004F1918" w:rsidRDefault="004F1918" w:rsidP="0018222E">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18222E" w:rsidRDefault="005706BA" w:rsidP="005706BA">
      <w:pPr>
        <w:framePr w:w="2659" w:wrap="around" w:hAnchor="page" w:x="8971" w:yAlign="bottom" w:anchorLock="1"/>
        <w:spacing w:line="180" w:lineRule="exact"/>
        <w:rPr>
          <w:noProof/>
          <w:sz w:val="13"/>
          <w:szCs w:val="13"/>
          <w:lang w:val="de-DE"/>
        </w:rPr>
      </w:pPr>
      <w:r w:rsidRPr="0018222E">
        <w:rPr>
          <w:b/>
          <w:noProof/>
          <w:sz w:val="13"/>
          <w:szCs w:val="13"/>
          <w:lang w:val="de-DE"/>
        </w:rPr>
        <w:t xml:space="preserve">Evonik Performance </w:t>
      </w:r>
      <w:r w:rsidRPr="0018222E">
        <w:rPr>
          <w:b/>
          <w:noProof/>
          <w:sz w:val="13"/>
          <w:szCs w:val="13"/>
          <w:lang w:val="de-DE"/>
        </w:rPr>
        <w:br/>
        <w:t>Materials GmbH</w:t>
      </w:r>
    </w:p>
    <w:p w:rsidR="005706BA" w:rsidRPr="0018222E" w:rsidRDefault="005706BA" w:rsidP="005706BA">
      <w:pPr>
        <w:framePr w:w="2659" w:wrap="around" w:hAnchor="page" w:x="8971" w:yAlign="bottom" w:anchorLock="1"/>
        <w:spacing w:line="180" w:lineRule="exact"/>
        <w:rPr>
          <w:noProof/>
          <w:sz w:val="13"/>
          <w:szCs w:val="13"/>
          <w:lang w:val="de-DE"/>
        </w:rPr>
      </w:pPr>
      <w:r w:rsidRPr="0018222E">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2E75A7" w:rsidRPr="003C3375" w:rsidRDefault="002E75A7" w:rsidP="002E75A7">
      <w:pPr>
        <w:rPr>
          <w:b/>
          <w:bCs/>
          <w:sz w:val="24"/>
          <w:lang w:val="en-US"/>
        </w:rPr>
      </w:pPr>
      <w:r>
        <w:rPr>
          <w:b/>
          <w:bCs/>
          <w:sz w:val="24"/>
          <w:lang w:val="en-US"/>
        </w:rPr>
        <w:t>Price increase for VISIOMER® MMA (methyl methacrylate)</w:t>
      </w:r>
      <w:r w:rsidR="00727096">
        <w:rPr>
          <w:b/>
          <w:bCs/>
          <w:sz w:val="24"/>
          <w:lang w:val="en-US"/>
        </w:rPr>
        <w:t xml:space="preserve"> and </w:t>
      </w:r>
      <w:r w:rsidR="007473F7">
        <w:rPr>
          <w:b/>
          <w:bCs/>
          <w:sz w:val="24"/>
          <w:lang w:val="en-US"/>
        </w:rPr>
        <w:t>other methacrylate monomer products</w:t>
      </w:r>
      <w:r w:rsidR="00727096">
        <w:rPr>
          <w:b/>
          <w:bCs/>
          <w:sz w:val="24"/>
          <w:lang w:val="en-US"/>
        </w:rPr>
        <w:t xml:space="preserve"> </w:t>
      </w:r>
    </w:p>
    <w:p w:rsidR="002E75A7" w:rsidRPr="003C3375" w:rsidRDefault="002E75A7" w:rsidP="002E75A7">
      <w:pPr>
        <w:spacing w:line="300" w:lineRule="atLeast"/>
        <w:rPr>
          <w:rFonts w:cs="Lucida Sans Unicode"/>
          <w:sz w:val="20"/>
          <w:szCs w:val="20"/>
          <w:lang w:val="en-US"/>
        </w:rPr>
      </w:pPr>
    </w:p>
    <w:p w:rsidR="007473F7" w:rsidRDefault="007473F7" w:rsidP="007473F7">
      <w:pPr>
        <w:rPr>
          <w:rFonts w:cs="Lucida Sans Unicode"/>
          <w:color w:val="0D0D0D"/>
          <w:szCs w:val="22"/>
          <w:lang w:val="en-US"/>
        </w:rPr>
      </w:pPr>
      <w:r w:rsidRPr="007473F7">
        <w:rPr>
          <w:rFonts w:cs="Lucida Sans Unicode"/>
          <w:color w:val="0D0D0D"/>
          <w:szCs w:val="22"/>
          <w:lang w:val="en-US"/>
        </w:rPr>
        <w:t xml:space="preserve">Darmstadt, Germany - Effective May 1, 2017, </w:t>
      </w:r>
      <w:bookmarkStart w:id="0" w:name="_GoBack"/>
      <w:bookmarkEnd w:id="0"/>
      <w:r w:rsidRPr="007473F7">
        <w:rPr>
          <w:rFonts w:cs="Lucida Sans Unicode"/>
          <w:color w:val="0D0D0D"/>
          <w:szCs w:val="22"/>
          <w:lang w:val="en-US"/>
        </w:rPr>
        <w:t>the Evonik segment Performance Materials announces a global p</w:t>
      </w:r>
      <w:r>
        <w:rPr>
          <w:rFonts w:cs="Lucida Sans Unicode"/>
          <w:color w:val="0D0D0D"/>
          <w:szCs w:val="22"/>
          <w:lang w:val="en-US"/>
        </w:rPr>
        <w:t>rice increase for the VIS</w:t>
      </w:r>
      <w:r w:rsidR="00E86E3C">
        <w:rPr>
          <w:rFonts w:cs="Lucida Sans Unicode"/>
          <w:color w:val="0D0D0D"/>
          <w:szCs w:val="22"/>
          <w:lang w:val="en-US"/>
        </w:rPr>
        <w:t>I</w:t>
      </w:r>
      <w:r>
        <w:rPr>
          <w:rFonts w:cs="Lucida Sans Unicode"/>
          <w:color w:val="0D0D0D"/>
          <w:szCs w:val="22"/>
          <w:lang w:val="en-US"/>
        </w:rPr>
        <w:t>OMER® m</w:t>
      </w:r>
      <w:r w:rsidRPr="007473F7">
        <w:rPr>
          <w:rFonts w:cs="Lucida Sans Unicode"/>
          <w:color w:val="0D0D0D"/>
          <w:szCs w:val="22"/>
          <w:lang w:val="en-US"/>
        </w:rPr>
        <w:t>ethyl</w:t>
      </w:r>
      <w:r>
        <w:rPr>
          <w:rFonts w:cs="Lucida Sans Unicode"/>
          <w:color w:val="0D0D0D"/>
          <w:szCs w:val="22"/>
          <w:lang w:val="en-US"/>
        </w:rPr>
        <w:t xml:space="preserve"> methacrylate and other methacrylate m</w:t>
      </w:r>
      <w:r w:rsidRPr="007473F7">
        <w:rPr>
          <w:rFonts w:cs="Lucida Sans Unicode"/>
          <w:color w:val="0D0D0D"/>
          <w:szCs w:val="22"/>
          <w:lang w:val="en-US"/>
        </w:rPr>
        <w:t xml:space="preserve">onomer products. </w:t>
      </w:r>
    </w:p>
    <w:p w:rsidR="007473F7" w:rsidRPr="007473F7" w:rsidRDefault="007473F7" w:rsidP="007473F7">
      <w:pPr>
        <w:rPr>
          <w:rFonts w:cs="Lucida Sans Unicode"/>
          <w:szCs w:val="22"/>
          <w:lang w:val="en-US"/>
        </w:rPr>
      </w:pPr>
    </w:p>
    <w:p w:rsidR="007473F7" w:rsidRPr="007473F7" w:rsidRDefault="007473F7" w:rsidP="007473F7">
      <w:pPr>
        <w:rPr>
          <w:rFonts w:cs="Lucida Sans Unicode"/>
          <w:szCs w:val="22"/>
        </w:rPr>
      </w:pPr>
      <w:r w:rsidRPr="007473F7">
        <w:rPr>
          <w:rFonts w:cs="Lucida Sans Unicode"/>
          <w:color w:val="0D0D0D"/>
          <w:szCs w:val="22"/>
          <w:lang w:val="en-US"/>
        </w:rPr>
        <w:t xml:space="preserve">As agreements allow, the increase </w:t>
      </w:r>
      <w:r w:rsidRPr="007473F7">
        <w:rPr>
          <w:rFonts w:cs="Lucida Sans Unicode"/>
          <w:szCs w:val="22"/>
          <w:lang w:val="en-US"/>
        </w:rPr>
        <w:t>is 100 – 140 USD</w:t>
      </w:r>
      <w:r w:rsidRPr="007473F7">
        <w:rPr>
          <w:rFonts w:cs="Lucida Sans Unicode"/>
          <w:color w:val="0D0D0D"/>
          <w:szCs w:val="22"/>
          <w:lang w:val="en-US"/>
        </w:rPr>
        <w:t>/ton depending on the product and region.</w:t>
      </w:r>
    </w:p>
    <w:p w:rsidR="00576B78" w:rsidRPr="007473F7" w:rsidRDefault="00576B78" w:rsidP="00576B78">
      <w:pPr>
        <w:ind w:right="85"/>
        <w:rPr>
          <w:rFonts w:cs="Lucida Sans Unicode"/>
          <w:position w:val="-2"/>
          <w:szCs w:val="22"/>
        </w:rPr>
      </w:pPr>
    </w:p>
    <w:p w:rsidR="002E75A7" w:rsidRDefault="002E75A7" w:rsidP="00CD1EE7"/>
    <w:p w:rsidR="004F1918" w:rsidRDefault="004F1918" w:rsidP="00CD1EE7"/>
    <w:p w:rsidR="0007180F" w:rsidRDefault="0007180F" w:rsidP="00CD1EE7"/>
    <w:p w:rsidR="000E59FB" w:rsidRDefault="000E59FB" w:rsidP="00CD1EE7"/>
    <w:p w:rsidR="000E59FB" w:rsidRDefault="000E59FB" w:rsidP="00CD1EE7"/>
    <w:p w:rsidR="0007180F" w:rsidRDefault="0007180F" w:rsidP="000E59FB">
      <w:pPr>
        <w:spacing w:line="240" w:lineRule="exact"/>
      </w:pPr>
    </w:p>
    <w:p w:rsidR="00B70DDF" w:rsidRDefault="00B70DDF" w:rsidP="000E59FB">
      <w:pPr>
        <w:spacing w:line="240" w:lineRule="exact"/>
        <w:outlineLvl w:val="0"/>
        <w:rPr>
          <w:rFonts w:cs="Lucida Sans Unicode"/>
          <w:b/>
          <w:bCs/>
          <w:color w:val="000000"/>
          <w:sz w:val="18"/>
          <w:szCs w:val="18"/>
        </w:rPr>
      </w:pPr>
      <w:r>
        <w:rPr>
          <w:rFonts w:cs="Lucida Sans Unicode"/>
          <w:b/>
          <w:bCs/>
          <w:color w:val="000000"/>
          <w:sz w:val="18"/>
          <w:szCs w:val="18"/>
          <w:lang w:val="en-US"/>
        </w:rPr>
        <w:t>Company information</w:t>
      </w:r>
      <w:r>
        <w:rPr>
          <w:rFonts w:cs="Lucida Sans Unicode"/>
          <w:color w:val="000000"/>
          <w:sz w:val="18"/>
          <w:szCs w:val="18"/>
          <w:lang w:val="en-US"/>
        </w:rPr>
        <w:t xml:space="preserve"> </w:t>
      </w:r>
    </w:p>
    <w:p w:rsidR="00B70DDF" w:rsidRPr="00E14311" w:rsidRDefault="00B70DDF" w:rsidP="000E59FB">
      <w:pPr>
        <w:pStyle w:val="Default"/>
        <w:spacing w:line="240" w:lineRule="exact"/>
        <w:rPr>
          <w:rFonts w:ascii="Trebuchet MS" w:hAnsi="Trebuchet MS"/>
          <w:color w:val="0D0D0D"/>
          <w:sz w:val="20"/>
          <w:szCs w:val="20"/>
          <w:lang w:val="en-US"/>
        </w:rPr>
      </w:pPr>
      <w:r>
        <w:rPr>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Pr>
          <w:sz w:val="18"/>
          <w:szCs w:val="18"/>
          <w:lang w:val="en-US"/>
        </w:rPr>
        <w:t>Evonik’s</w:t>
      </w:r>
      <w:proofErr w:type="spellEnd"/>
      <w:r>
        <w:rPr>
          <w:sz w:val="18"/>
          <w:szCs w:val="18"/>
          <w:lang w:val="en-US"/>
        </w:rPr>
        <w:t xml:space="preserve"> corporate strategy. Evonik benefits specifically from its innovative prowess and integrated technology platforms. Evonik is active in over 100 countries around the world with more than 35,000 employees. In fiscal 2016 the enterprise generated sales of around €12</w:t>
      </w:r>
      <w:proofErr w:type="gramStart"/>
      <w:r>
        <w:rPr>
          <w:sz w:val="18"/>
          <w:szCs w:val="18"/>
          <w:lang w:val="en-US"/>
        </w:rPr>
        <w:t>,7</w:t>
      </w:r>
      <w:proofErr w:type="gramEnd"/>
      <w:r>
        <w:rPr>
          <w:sz w:val="18"/>
          <w:szCs w:val="18"/>
          <w:lang w:val="en-US"/>
        </w:rPr>
        <w:t xml:space="preserve"> billion and an operating profit (adjusted EBITDA) of about €2.165 billion.</w:t>
      </w:r>
    </w:p>
    <w:p w:rsidR="00B70DDF" w:rsidRPr="005706BA" w:rsidRDefault="00B70DDF" w:rsidP="000E59FB">
      <w:pPr>
        <w:spacing w:line="240" w:lineRule="exact"/>
        <w:rPr>
          <w:rFonts w:cs="Lucida Sans Unicode"/>
          <w:sz w:val="18"/>
          <w:szCs w:val="18"/>
        </w:rPr>
      </w:pPr>
    </w:p>
    <w:p w:rsidR="00B70DDF" w:rsidRPr="005706BA" w:rsidRDefault="00B70DDF" w:rsidP="000E59FB">
      <w:pPr>
        <w:autoSpaceDE w:val="0"/>
        <w:autoSpaceDN w:val="0"/>
        <w:adjustRightInd w:val="0"/>
        <w:spacing w:line="240" w:lineRule="exact"/>
        <w:rPr>
          <w:rFonts w:cs="Lucida Sans Unicode"/>
          <w:b/>
          <w:sz w:val="18"/>
          <w:szCs w:val="18"/>
        </w:rPr>
      </w:pPr>
      <w:r>
        <w:rPr>
          <w:rFonts w:cs="Lucida Sans Unicode"/>
          <w:b/>
          <w:bCs/>
          <w:sz w:val="18"/>
          <w:szCs w:val="18"/>
          <w:lang w:val="en-US"/>
        </w:rPr>
        <w:t>About Performance Materials</w:t>
      </w:r>
    </w:p>
    <w:p w:rsidR="00B70DDF" w:rsidRPr="005706BA" w:rsidRDefault="00B70DDF" w:rsidP="000E59FB">
      <w:pPr>
        <w:pStyle w:val="StandardWeb"/>
        <w:shd w:val="clear" w:color="auto" w:fill="FFFFFF"/>
        <w:spacing w:line="240" w:lineRule="exact"/>
        <w:rPr>
          <w:rFonts w:cs="Lucida Sans Unicode"/>
          <w:sz w:val="18"/>
          <w:szCs w:val="18"/>
        </w:rPr>
      </w:pPr>
      <w:r>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2016, the segment’s roughly 4,400 employees generated sales about €3.2 billion.</w:t>
      </w:r>
    </w:p>
    <w:p w:rsidR="00B70DDF" w:rsidRPr="005706BA" w:rsidRDefault="00B70DDF" w:rsidP="000E59FB">
      <w:pPr>
        <w:spacing w:line="240" w:lineRule="exact"/>
        <w:rPr>
          <w:sz w:val="18"/>
          <w:szCs w:val="18"/>
        </w:rPr>
      </w:pPr>
    </w:p>
    <w:p w:rsidR="005706BA" w:rsidRPr="005706BA" w:rsidRDefault="005706BA" w:rsidP="005706BA">
      <w:pPr>
        <w:spacing w:line="220" w:lineRule="exact"/>
        <w:rPr>
          <w:rFonts w:cs="Lucida Sans Unicode"/>
          <w:sz w:val="18"/>
          <w:szCs w:val="18"/>
          <w:lang w:val="en-US"/>
        </w:rPr>
      </w:pPr>
    </w:p>
    <w:sectPr w:rsidR="005706BA" w:rsidRP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2A7FAF">
      <w:rPr>
        <w:rStyle w:val="Seitenzahl"/>
        <w:noProof/>
      </w:rPr>
      <w:t>1</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2A7FAF">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BC1B97"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7180F"/>
    <w:rsid w:val="000766F3"/>
    <w:rsid w:val="00084555"/>
    <w:rsid w:val="00086556"/>
    <w:rsid w:val="00092F83"/>
    <w:rsid w:val="000A0DDB"/>
    <w:rsid w:val="000B4D73"/>
    <w:rsid w:val="000D081A"/>
    <w:rsid w:val="000D1DD8"/>
    <w:rsid w:val="000D7DF9"/>
    <w:rsid w:val="000E06AB"/>
    <w:rsid w:val="000E2184"/>
    <w:rsid w:val="000E59FB"/>
    <w:rsid w:val="000F70A3"/>
    <w:rsid w:val="000F7816"/>
    <w:rsid w:val="00124443"/>
    <w:rsid w:val="0014346F"/>
    <w:rsid w:val="00147FCA"/>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E4E41"/>
    <w:rsid w:val="001F7C26"/>
    <w:rsid w:val="00221C32"/>
    <w:rsid w:val="002427AA"/>
    <w:rsid w:val="0024351A"/>
    <w:rsid w:val="0024351E"/>
    <w:rsid w:val="0027659F"/>
    <w:rsid w:val="00287090"/>
    <w:rsid w:val="00290F07"/>
    <w:rsid w:val="002A3233"/>
    <w:rsid w:val="002A7FAF"/>
    <w:rsid w:val="002B1589"/>
    <w:rsid w:val="002B6293"/>
    <w:rsid w:val="002B645E"/>
    <w:rsid w:val="002C10C6"/>
    <w:rsid w:val="002C12A0"/>
    <w:rsid w:val="002D206A"/>
    <w:rsid w:val="002D2996"/>
    <w:rsid w:val="002D5F0C"/>
    <w:rsid w:val="002E75A7"/>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B0E8E"/>
    <w:rsid w:val="003C0198"/>
    <w:rsid w:val="003D6E84"/>
    <w:rsid w:val="003E4D56"/>
    <w:rsid w:val="003F4CD0"/>
    <w:rsid w:val="004016F5"/>
    <w:rsid w:val="004146D3"/>
    <w:rsid w:val="00422338"/>
    <w:rsid w:val="00424F52"/>
    <w:rsid w:val="004315F9"/>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4F5CE0"/>
    <w:rsid w:val="00516C49"/>
    <w:rsid w:val="005225EC"/>
    <w:rsid w:val="00536E02"/>
    <w:rsid w:val="00537A93"/>
    <w:rsid w:val="00552ADA"/>
    <w:rsid w:val="005706BA"/>
    <w:rsid w:val="0057548A"/>
    <w:rsid w:val="00576B78"/>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27096"/>
    <w:rsid w:val="00731495"/>
    <w:rsid w:val="00736253"/>
    <w:rsid w:val="00744FA6"/>
    <w:rsid w:val="007473F7"/>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1AA2"/>
    <w:rsid w:val="0081515B"/>
    <w:rsid w:val="00816BD2"/>
    <w:rsid w:val="00825D88"/>
    <w:rsid w:val="008352AA"/>
    <w:rsid w:val="00836B9A"/>
    <w:rsid w:val="0084389E"/>
    <w:rsid w:val="00860A6B"/>
    <w:rsid w:val="0086419F"/>
    <w:rsid w:val="0088508F"/>
    <w:rsid w:val="00885442"/>
    <w:rsid w:val="00894E60"/>
    <w:rsid w:val="00897078"/>
    <w:rsid w:val="008A0D35"/>
    <w:rsid w:val="008A2AE8"/>
    <w:rsid w:val="008A408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0DDF"/>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457B"/>
    <w:rsid w:val="00D12103"/>
    <w:rsid w:val="00D21E76"/>
    <w:rsid w:val="00D37F3A"/>
    <w:rsid w:val="00D46695"/>
    <w:rsid w:val="00D46DAB"/>
    <w:rsid w:val="00D50B3E"/>
    <w:rsid w:val="00D5275A"/>
    <w:rsid w:val="00D60C11"/>
    <w:rsid w:val="00D630D8"/>
    <w:rsid w:val="00D6377A"/>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6E3C"/>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B70DD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9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F724B04C</Template>
  <TotalTime>0</TotalTime>
  <Pages>1</Pages>
  <Words>259</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1873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3</cp:revision>
  <cp:lastPrinted>2017-04-28T12:11:00Z</cp:lastPrinted>
  <dcterms:created xsi:type="dcterms:W3CDTF">2017-04-28T11:54:00Z</dcterms:created>
  <dcterms:modified xsi:type="dcterms:W3CDTF">2017-04-28T12:14:00Z</dcterms:modified>
</cp:coreProperties>
</file>